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53E" w14:textId="77777777" w:rsidR="006017EF" w:rsidRPr="002F3AED" w:rsidRDefault="006017EF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</w:p>
    <w:p w14:paraId="0646A32C" w14:textId="40880D5E" w:rsidR="00E76EBF" w:rsidRPr="002F3AED" w:rsidRDefault="00564751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  <w:t>ПРИЈАВНИ ОБРАЗАЦ</w:t>
      </w:r>
    </w:p>
    <w:p w14:paraId="5EEE86E1" w14:textId="62856FF5" w:rsidR="00E76EBF" w:rsidRPr="002F3AED" w:rsidRDefault="00564751">
      <w:pPr>
        <w:jc w:val="center"/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за суфинансирање програма и проjeката </w:t>
      </w:r>
      <w:r w:rsidR="006017EF"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>очувања, неговања, презентације и развоја културе и уметности</w:t>
      </w:r>
      <w:r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 русинске заједнице у Републици Србији</w:t>
      </w:r>
      <w:r w:rsidR="006017EF"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 xml:space="preserve"> у 202</w:t>
      </w:r>
      <w:r w:rsidR="00AF7723">
        <w:rPr>
          <w:rFonts w:asciiTheme="majorHAnsi" w:eastAsia="Times New Roman" w:hAnsiTheme="majorHAnsi" w:cstheme="majorHAnsi"/>
          <w:bCs/>
          <w:sz w:val="20"/>
          <w:szCs w:val="20"/>
          <w:lang w:val="sr-Latn-RS"/>
        </w:rPr>
        <w:t>3</w:t>
      </w:r>
      <w:r w:rsidR="006017EF" w:rsidRPr="002F3AED">
        <w:rPr>
          <w:rFonts w:asciiTheme="majorHAnsi" w:eastAsia="Times New Roman" w:hAnsiTheme="majorHAnsi" w:cstheme="majorHAnsi"/>
          <w:bCs/>
          <w:sz w:val="20"/>
          <w:szCs w:val="20"/>
          <w:lang w:val="sr-Cyrl-RS"/>
        </w:rPr>
        <w:t>. години</w:t>
      </w:r>
    </w:p>
    <w:p w14:paraId="7FB952E8" w14:textId="77777777" w:rsidR="00E76EBF" w:rsidRPr="002F3AED" w:rsidRDefault="00E76E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03AE8113" w14:textId="77777777" w:rsidR="00E76EBF" w:rsidRPr="002F3AED" w:rsidRDefault="00564751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ПРОГРАМ ЗА КОЈИ СЕ КОНКУРИШЕ (</w:t>
      </w:r>
      <w:r w:rsidRPr="002F3AED">
        <w:rPr>
          <w:rFonts w:asciiTheme="majorHAnsi" w:eastAsia="Times New Roman" w:hAnsiTheme="majorHAnsi" w:cstheme="majorHAnsi"/>
          <w:b/>
          <w:sz w:val="30"/>
          <w:szCs w:val="30"/>
          <w:lang w:val="sr-Cyrl-RS"/>
        </w:rPr>
        <w:t>заокружити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):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ab/>
      </w:r>
    </w:p>
    <w:p w14:paraId="589A73DE" w14:textId="596720B0" w:rsidR="00E76EBF" w:rsidRPr="002F3AED" w:rsidRDefault="00564751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Програм очувања и неговања нематеријалног културног наслеђа русинске заједнице</w:t>
      </w:r>
      <w:r w:rsidR="006017EF"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;</w:t>
      </w:r>
    </w:p>
    <w:p w14:paraId="385BEDCE" w14:textId="42510A0C" w:rsidR="00E76EBF" w:rsidRPr="002F3AED" w:rsidRDefault="00564751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Програм савременог уметничког стваралашвтва русинске заједнице</w:t>
      </w:r>
      <w:r w:rsidR="006017EF"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</w:p>
    <w:p w14:paraId="39BECFBA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833EEE1" w14:textId="77777777" w:rsidR="00E76EBF" w:rsidRPr="002F3AED" w:rsidRDefault="00564751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4"/>
          <w:szCs w:val="24"/>
          <w:lang w:val="sr-Cyrl-RS"/>
        </w:rPr>
        <w:t>ПРЕДЛОГ ПРОЈЕКТА</w:t>
      </w:r>
    </w:p>
    <w:tbl>
      <w:tblPr>
        <w:tblStyle w:val="a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81"/>
        <w:gridCol w:w="7391"/>
      </w:tblGrid>
      <w:tr w:rsidR="00E76EBF" w:rsidRPr="002F3AED" w14:paraId="0B32529A" w14:textId="77777777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D56B6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3858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24978E20" w14:textId="77777777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</w:t>
      </w:r>
    </w:p>
    <w:p w14:paraId="65343398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ПОДАЦИ О ПОДНОСИОЦУ/НОСИОЦУ ПРОЈЕКТА</w:t>
      </w:r>
    </w:p>
    <w:tbl>
      <w:tblPr>
        <w:tblStyle w:val="a0"/>
        <w:tblW w:w="96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30"/>
      </w:tblGrid>
      <w:tr w:rsidR="00E76EBF" w:rsidRPr="002F3AED" w14:paraId="5B6F77A2" w14:textId="77777777">
        <w:trPr>
          <w:trHeight w:val="2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AC437C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НАЗИВ ПОДНОСИOЦA ПРОЈЕКТА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9C9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B8DB6A6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D661B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ОВЛАШЋЕНО ЛИЦЕ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(особа хтора ма депоновани подпис)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4FF" w14:textId="58C37060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Мено и назив позиције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E76EBF" w:rsidRPr="002F3AED" w14:paraId="0D2427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A4DA3E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17E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Имејл: </w:t>
            </w:r>
          </w:p>
        </w:tc>
      </w:tr>
      <w:tr w:rsidR="00E76EBF" w:rsidRPr="002F3AED" w14:paraId="3F08382F" w14:textId="77777777">
        <w:trPr>
          <w:trHeight w:val="1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1A2200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363C" w14:textId="0E5F28E2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Фиксни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CA4" w14:textId="0872D454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Мобилни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E76EBF" w:rsidRPr="002F3AED" w14:paraId="6200CD2F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03D4A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КОНТАКТ ОСОБА </w:t>
            </w:r>
          </w:p>
          <w:p w14:paraId="3C1C0E09" w14:textId="0C3667E3" w:rsidR="00E76EBF" w:rsidRPr="002F3AED" w:rsidRDefault="002F3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(</w:t>
            </w:r>
            <w:r w:rsidR="00564751" w:rsidRPr="002F3AED"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одговорна особа за реализацију пројекта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40E" w14:textId="73B01BE6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Мено и назив позиције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E76EBF" w:rsidRPr="002F3AED" w14:paraId="7CB0DB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C6495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02B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Имејл: </w:t>
            </w:r>
          </w:p>
        </w:tc>
      </w:tr>
      <w:tr w:rsidR="00E76EBF" w:rsidRPr="002F3AED" w14:paraId="62258BBC" w14:textId="77777777">
        <w:trPr>
          <w:trHeight w:val="1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EFC338" w14:textId="77777777" w:rsidR="00E76EBF" w:rsidRPr="002F3AED" w:rsidRDefault="00E76EBF">
            <w:pPr>
              <w:widowControl w:val="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100A7" w14:textId="01EDB8C4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Фиксни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12E" w14:textId="4B042281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Мобилни телефон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: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76EBF" w:rsidRPr="002F3AED" w14:paraId="314FE30B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6E8609" w14:textId="05B8F658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СЕДИШТЕ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(адреса организације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институције)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FD7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64080D4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C5EFB7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2DB4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367CD03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27A85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5B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02BC4A3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30B479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ИМЕ БАНКЕ И БРОЈ РАЧУНА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B44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C8F2C22" w14:textId="77777777">
        <w:trPr>
          <w:trHeight w:val="1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780A02" w14:textId="77777777" w:rsidR="00E76EBF" w:rsidRPr="002F3AED" w:rsidRDefault="00564751">
            <w:pPr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ИМЕЈЛ, ИНТЕРНЕТ АДРЕСА, ЛИНК ЗА ДРУШТВЕНЕ МРЕЖЕ </w:t>
            </w:r>
            <w:r w:rsidRPr="002F3AE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sr-Cyrl-RS"/>
              </w:rPr>
              <w:t>(ако постоји)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A307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5B9CF4EF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F6D53D6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ЗАХТЕВ ЗАВОДУ ЗА КУЛТУРУ ВОЈВОЂАНСКИХ РУСИНА</w:t>
      </w:r>
    </w:p>
    <w:tbl>
      <w:tblPr>
        <w:tblStyle w:val="a1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95"/>
        <w:gridCol w:w="4677"/>
      </w:tblGrid>
      <w:tr w:rsidR="00E76EBF" w:rsidRPr="002F3AED" w14:paraId="5A7432E9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5F882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ИЗНОС СРЕДСТАВА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за који се конкурише код Завода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CCF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2B7CFC51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1F9F3" w14:textId="77777777" w:rsidR="00E76EBF" w:rsidRPr="002F3AED" w:rsidRDefault="0056475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ПЕРИОД РЕАЛИЗАЦИЈЕ ПРОЈЕКТА</w:t>
            </w:r>
          </w:p>
          <w:p w14:paraId="306EB466" w14:textId="691C2479" w:rsidR="00E76EBF" w:rsidRPr="002F3AED" w:rsidRDefault="002F3AED">
            <w:pPr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период</w:t>
            </w:r>
            <w:r w:rsidR="00564751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«од – до»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DB8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2308E6AD" w14:textId="77777777">
        <w:tc>
          <w:tcPr>
            <w:tcW w:w="4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88C69" w14:textId="77777777" w:rsidR="00E76EBF" w:rsidRPr="002F3AED" w:rsidRDefault="0056475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МЕСТО РЕАЛИЗАЦИЈЕ ПРОЈЕКТА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1F2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27863272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24A10B6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sz w:val="26"/>
          <w:szCs w:val="26"/>
          <w:lang w:val="sr-Cyrl-RS"/>
        </w:rPr>
      </w:pPr>
      <w:r w:rsidRPr="002F3AED">
        <w:rPr>
          <w:rFonts w:asciiTheme="majorHAnsi" w:eastAsia="Times New Roman" w:hAnsiTheme="majorHAnsi" w:cstheme="majorHAnsi"/>
          <w:sz w:val="26"/>
          <w:szCs w:val="26"/>
          <w:lang w:val="sr-Cyrl-RS"/>
        </w:rPr>
        <w:t>ПОДАЦИ О ПРОЈЕКТУ</w:t>
      </w:r>
    </w:p>
    <w:tbl>
      <w:tblPr>
        <w:tblStyle w:val="a2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7CB3660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6FF307" w14:textId="3AE5D7FF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ОПИС ПРОЈЕКТА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 Опишите какав проблем решавате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 З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бог чега је решавање тог проблема значајно за вашу заједницу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?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К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ако планирате да решите тај проблем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</w:t>
            </w:r>
          </w:p>
        </w:tc>
      </w:tr>
      <w:tr w:rsidR="00E76EBF" w:rsidRPr="002F3AED" w14:paraId="342546D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CAC2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1BFC2BB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151BBDFD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3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112E295B" w14:textId="77777777">
        <w:trPr>
          <w:trHeight w:val="42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544D81" w14:textId="65D64D81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ЦИЉ ПРОЈЕКТА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–  Наведите конкретне циљеве, који су јасни, прецизни, могу да се провере и реализују. Нпр.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ромоција младих русинских уметика широј заједници, едукација чланова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друштва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и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или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удружења о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очувању културног наслеђ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а и слично.</w:t>
            </w:r>
          </w:p>
        </w:tc>
      </w:tr>
      <w:tr w:rsidR="00E76EBF" w:rsidRPr="002F3AED" w14:paraId="7B4EA6C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3338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03BAB6CD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2D03869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1360A697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4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2252D77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E3AC38" w14:textId="702E4A50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КОРИСНИЦИ ПРОЈЕКТА </w:t>
            </w:r>
            <w:r w:rsidR="002F3AED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Ко су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sr-Cyrl-RS"/>
              </w:rPr>
              <w:t>корисници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: локално становништво, жене, деца, особе са посебним потребама? Колики број људи ће бити обухваћен пројектом?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По ком критеријуму ће бити бирани корисници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/</w:t>
            </w:r>
            <w:r w:rsid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учесници пројекта (На пример, ако покрећете програме  за децу, која деца ће учествовати и како ће бити изабрана)? Како планирате да укључите ваше кориснике у пројекат? Како ћете их мотивисати  да присуствују, учествују? Да ли ће ваши корисници имати могућност да утичу/мењају ток реализације пројекта? На који начин? </w:t>
            </w:r>
          </w:p>
        </w:tc>
      </w:tr>
      <w:tr w:rsidR="00E76EBF" w:rsidRPr="002F3AED" w14:paraId="1DDFE9C5" w14:textId="77777777">
        <w:trPr>
          <w:trHeight w:val="85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5C54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3217E995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val="sr-Cyrl-RS"/>
        </w:rPr>
      </w:pPr>
    </w:p>
    <w:tbl>
      <w:tblPr>
        <w:tblStyle w:val="a5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:rsidRPr="002F3AED" w14:paraId="0110B5AD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68C9C0" w14:textId="1E5CB933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ОЧЕКИВАНИ РЕЗУЛТАТИ</w:t>
            </w:r>
            <w:r w:rsid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– Опишите појединце и групе који ће имати користи од пројекта. Молимо вас да имате у обзиру да резултати треба да буду мерљиви. Другим речима, да на крају пројекта можете да набројите и опишете резултате које сте постигли, као и да се јасно види да су резултати ваших активности које сте навели у плану. </w:t>
            </w:r>
          </w:p>
        </w:tc>
      </w:tr>
      <w:tr w:rsidR="00E76EBF" w:rsidRPr="002F3AED" w14:paraId="0882E466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690A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6BC89181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2080CB23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val="sr-Cyrl-RS"/>
        </w:rPr>
      </w:pPr>
    </w:p>
    <w:p w14:paraId="07FDCC65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6"/>
        <w:tblW w:w="93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6"/>
        <w:gridCol w:w="2835"/>
        <w:gridCol w:w="1914"/>
      </w:tblGrid>
      <w:tr w:rsidR="00E76EBF" w:rsidRPr="002F3AED" w14:paraId="6E3CFFA8" w14:textId="77777777">
        <w:tc>
          <w:tcPr>
            <w:tcW w:w="9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96E787" w14:textId="6939AD9C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АКТИВНОСТИ </w:t>
            </w:r>
            <w:r w:rsidR="002F3AED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Потребно је што детаљније разрадити план активности како би сте реализовали задате циљеве и очекиване резултате. </w:t>
            </w:r>
          </w:p>
        </w:tc>
      </w:tr>
      <w:tr w:rsidR="00E76EBF" w:rsidRPr="002F3AED" w14:paraId="22B90824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528B32A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Шта, како и зашто?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756E11B8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Ко?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AABA47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Када?</w:t>
            </w:r>
          </w:p>
        </w:tc>
      </w:tr>
      <w:tr w:rsidR="00E76EBF" w:rsidRPr="002F3AED" w14:paraId="4D201F0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A1875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09100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C57D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72A68585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544356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A81FA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E76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558259BC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5D473C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82B5D2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F7DA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68EC49D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B95E96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6E597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F95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99586B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197E3E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lang w:val="sr-Cyrl-RS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0D0E1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E5C5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5A7C8501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5EE824" w14:textId="77777777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FC5AA3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E379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49300010" w14:textId="77777777" w:rsidR="00E76EBF" w:rsidRPr="002F3AED" w:rsidRDefault="00564751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16"/>
          <w:szCs w:val="16"/>
          <w:lang w:val="sr-Cyrl-RS"/>
        </w:rPr>
        <w:t>*по потреби додти колоне</w:t>
      </w:r>
    </w:p>
    <w:p w14:paraId="517F304A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7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6F2066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6C75DB" w14:textId="52B7BE0E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МОГУЋИ РИЗИК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Који проблеми би могли да се појаве у релизацији пројекта? Нпр. мали одзив грађана, немотивисаност родитеља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,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деце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… На који начин предвиђате да би сте могли да их превазиђете? Нпр. Направити партнерство са организацијом која има потребне ресурсе. </w:t>
            </w:r>
          </w:p>
        </w:tc>
      </w:tr>
      <w:tr w:rsidR="00E76EBF" w:rsidRPr="002F3AED" w14:paraId="7D67006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B84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386F2F0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8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:rsidRPr="002F3AED" w14:paraId="21872999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22CFB6" w14:textId="6E02EDFC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ВИДЉИВОСТ</w:t>
            </w:r>
            <w:r w:rsid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 Шта ћете урадити како би шира јавност сазнала о вашем пројекту? Које канали комуникације ћете користити? Колико особа ће сазнати о вашем пројекту?</w:t>
            </w:r>
          </w:p>
        </w:tc>
      </w:tr>
      <w:tr w:rsidR="00E76EBF" w:rsidRPr="002F3AED" w14:paraId="774A3C97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9A10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6035275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87F3807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9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55FEBCD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95698A" w14:textId="77777777" w:rsidR="00E76EBF" w:rsidRPr="002F3AED" w:rsidRDefault="0056475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ОЦЕЊИВАЊЕ ПРОЈЕКТА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Набројте како ћете знати да је ваш пројекат успешан? Које информације о постигнутим резултатима ћете сакупљати и на који начин? (листе пристуних, фотографије, медијске записе, евалуације корисника…) Ко ће учествовати у оцењивању успешности вашег пројекта?</w:t>
            </w:r>
          </w:p>
        </w:tc>
      </w:tr>
      <w:tr w:rsidR="00E76EBF" w:rsidRPr="002F3AED" w14:paraId="1D94E233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02B7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73B68F72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DAA0F36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a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:rsidRPr="002F3AED" w14:paraId="34CB3D2E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165BC4" w14:textId="0170C0A8" w:rsidR="00E76EBF" w:rsidRPr="002F3AED" w:rsidRDefault="0056475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ПРОЈЕКТНИ ТИМ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– Списак учесника у реализацији пројекта. Са предлогом пројекта приложити кратке биографије главних координатора/носиоца на пројекту и стручњака</w:t>
            </w:r>
            <w:r w:rsidR="00B21B21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.</w:t>
            </w:r>
          </w:p>
        </w:tc>
      </w:tr>
      <w:tr w:rsidR="00E76EBF" w:rsidRPr="002F3AED" w14:paraId="5EF3425D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D26B" w14:textId="77777777" w:rsidR="00E76EBF" w:rsidRPr="002F3AED" w:rsidRDefault="00E76EB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</w:tbl>
    <w:p w14:paraId="3545CE6A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20C902C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b"/>
        <w:tblW w:w="94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85"/>
      </w:tblGrid>
      <w:tr w:rsidR="00E76EBF" w:rsidRPr="002F3AED" w14:paraId="792C2AE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3D5C1" w14:textId="348682A1" w:rsidR="00E76EBF" w:rsidRPr="002F3AED" w:rsidRDefault="0056475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lastRenderedPageBreak/>
              <w:t xml:space="preserve">ФИНАНСИЈСКИ ПЛАН </w:t>
            </w:r>
            <w:r w:rsidR="00B21B21"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–</w:t>
            </w: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>На који начин планирате да обезбедите додатна средства за реализавију пројекта? (донације, добровољни рад грађана, стручна помоћ, спонзорства, поклони, своја улагања и сл.)</w:t>
            </w:r>
          </w:p>
        </w:tc>
      </w:tr>
      <w:tr w:rsidR="00E76EBF" w:rsidRPr="002F3AED" w14:paraId="3AE132B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8976" w14:textId="77777777" w:rsidR="00E76EBF" w:rsidRPr="002F3AED" w:rsidRDefault="00E76EB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6C6418FB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71F4859" w14:textId="77777777" w:rsidR="00E76EBF" w:rsidRPr="002F3AED" w:rsidRDefault="00564751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БУЏЕТ ПРОЈЕКТА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</w:t>
      </w:r>
    </w:p>
    <w:p w14:paraId="66275F36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tbl>
      <w:tblPr>
        <w:tblStyle w:val="ac"/>
        <w:tblW w:w="94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80"/>
        <w:gridCol w:w="1155"/>
        <w:gridCol w:w="1245"/>
        <w:gridCol w:w="1020"/>
        <w:gridCol w:w="1395"/>
        <w:gridCol w:w="1155"/>
        <w:gridCol w:w="1530"/>
      </w:tblGrid>
      <w:tr w:rsidR="00E76EBF" w:rsidRPr="002F3AED" w14:paraId="3B60A07D" w14:textId="77777777">
        <w:trPr>
          <w:trHeight w:val="190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9581" w14:textId="77777777" w:rsidR="00E76EBF" w:rsidRPr="002F3AED" w:rsidRDefault="00564751" w:rsidP="00B21B2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Врста трошка</w:t>
            </w:r>
          </w:p>
          <w:p w14:paraId="3980252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041DC786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057C134F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03FD76F3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2DC8F310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11217BCA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            (1)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6B917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Јединица мере </w:t>
            </w:r>
          </w:p>
          <w:p w14:paraId="4D4796D9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4E72E776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29267189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42DE5C2D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67830828" w14:textId="77777777" w:rsidR="00E76EBF" w:rsidRPr="002F3AED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(2)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CD042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Цена по јединици мере у бруто износу</w:t>
            </w:r>
          </w:p>
          <w:p w14:paraId="3A2E32C4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 xml:space="preserve"> </w:t>
            </w:r>
          </w:p>
          <w:p w14:paraId="195E6B49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(3)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A071" w14:textId="39BE9A1D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Количина(број месеци, сати, итд</w:t>
            </w:r>
            <w:r w:rsid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.</w:t>
            </w: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)</w:t>
            </w:r>
          </w:p>
          <w:p w14:paraId="6E85EF7B" w14:textId="274E1AC7" w:rsidR="00E76EBF" w:rsidRPr="00B21B21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7A661849" w14:textId="77777777" w:rsidR="00B21B21" w:rsidRPr="00B21B21" w:rsidRDefault="00B21B2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2341391F" w14:textId="77777777" w:rsidR="00E76EBF" w:rsidRPr="00B21B21" w:rsidRDefault="00564751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9226C" w14:textId="77777777" w:rsidR="00E76EBF" w:rsidRPr="00B21B21" w:rsidRDefault="0056475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Укупно</w:t>
            </w:r>
          </w:p>
          <w:p w14:paraId="62EA39A3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4EB20917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  <w:p w14:paraId="1F13A042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4EF7C2D7" w14:textId="77777777" w:rsidR="00E76EBF" w:rsidRPr="00B21B21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</w:p>
          <w:p w14:paraId="11FA9B28" w14:textId="77777777" w:rsidR="00E76EBF" w:rsidRPr="00B21B21" w:rsidRDefault="00564751" w:rsidP="00B21B2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(5) = (3 x 4)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F1A55" w14:textId="77777777" w:rsidR="00E76EBF" w:rsidRPr="00B21B21" w:rsidRDefault="00564751">
            <w:pPr>
              <w:ind w:left="-8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Допринос других донатора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20FB1" w14:textId="77777777" w:rsidR="00E76EBF" w:rsidRPr="00B21B21" w:rsidRDefault="00564751">
            <w:pPr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B21B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Завод</w:t>
            </w:r>
          </w:p>
        </w:tc>
      </w:tr>
      <w:tr w:rsidR="00E76EBF" w:rsidRPr="002F3AED" w14:paraId="06CE6586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4F9B52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7AA8610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28A02A88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38C7228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5E043EB3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3E62E8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87D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5FD107BC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37197E2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80A5C8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08CEBF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944D6F7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10F7AE28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8E0E1A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1164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390C51F3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122B26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2303F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95BFFF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0977430F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F543CE3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DB0B146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97F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4E978EB2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8B0A1F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B42F7B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325358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582D83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7AE09CE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ABAEA7F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C8A0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787F8C38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74A2413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256A57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3116F21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5853369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B627349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AED79F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7071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786613DB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033332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73D83AE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DF18C5D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6A2CA0A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E2DBE06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BDF9E3C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242A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  <w:tr w:rsidR="00E76EBF" w:rsidRPr="002F3AED" w14:paraId="3E59666E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F14A606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63242E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13E0C42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469267B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0F602BD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8D4067F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F719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33FBD944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6BB5677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F0D82A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1A1A14B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0B59282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0C28462" w14:textId="77777777" w:rsidR="00E76EBF" w:rsidRPr="002F3AED" w:rsidRDefault="00E76EBF">
            <w:pPr>
              <w:spacing w:line="240" w:lineRule="auto"/>
              <w:ind w:left="-8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415D608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9BA5" w14:textId="77777777" w:rsidR="00E76EBF" w:rsidRPr="002F3AED" w:rsidRDefault="00E76EBF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</w:tr>
      <w:tr w:rsidR="00E76EBF" w:rsidRPr="002F3AED" w14:paraId="14C63201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FCAD4C0" w14:textId="77777777" w:rsidR="00E76EBF" w:rsidRPr="002F3AED" w:rsidRDefault="00564751">
            <w:pPr>
              <w:spacing w:line="240" w:lineRule="auto"/>
              <w:ind w:left="-80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350BBCB" w14:textId="77777777" w:rsidR="00E76EBF" w:rsidRPr="002F3AED" w:rsidRDefault="00564751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B411FC1" w14:textId="77777777" w:rsidR="00E76EBF" w:rsidRPr="002F3AED" w:rsidRDefault="00564751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  <w:r w:rsidRPr="002F3AED"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1C6C141F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94CAE0B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DBDD276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B316" w14:textId="77777777" w:rsidR="00E76EBF" w:rsidRPr="002F3AED" w:rsidRDefault="00E76EBF">
            <w:pPr>
              <w:spacing w:line="240" w:lineRule="auto"/>
              <w:ind w:left="-80"/>
              <w:jc w:val="right"/>
              <w:rPr>
                <w:rFonts w:asciiTheme="majorHAnsi" w:eastAsia="Times New Roman" w:hAnsiTheme="majorHAnsi" w:cstheme="majorHAnsi"/>
                <w:lang w:val="sr-Cyrl-RS"/>
              </w:rPr>
            </w:pPr>
          </w:p>
        </w:tc>
      </w:tr>
    </w:tbl>
    <w:p w14:paraId="12791021" w14:textId="77777777" w:rsidR="00E76EBF" w:rsidRPr="002F3AED" w:rsidRDefault="0056475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уколико имате допринос других донатора морате навести ко су ти донатори </w:t>
      </w:r>
    </w:p>
    <w:p w14:paraId="496C8B91" w14:textId="77777777" w:rsidR="00E76EBF" w:rsidRPr="002F3AED" w:rsidRDefault="00E76EB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43321C0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8A2A80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315EAB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6ADB43B4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8C13192" w14:textId="77777777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________________________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ab/>
        <w:t>____________________________</w:t>
      </w:r>
    </w:p>
    <w:p w14:paraId="26979E82" w14:textId="57A1ED63" w:rsidR="00E76EBF" w:rsidRPr="002F3AED" w:rsidRDefault="0056475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место, датум                                                         М.П.                                           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   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   потпис овлашћене особе</w:t>
      </w:r>
    </w:p>
    <w:p w14:paraId="21A8AD6E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F122462" w14:textId="77777777" w:rsidR="00E76EBF" w:rsidRPr="002F3AED" w:rsidRDefault="00E76EB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560AB21F" w14:textId="3CAF037D" w:rsidR="00E76EBF" w:rsidRPr="002F3AED" w:rsidRDefault="00E76EBF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125A9C7" w14:textId="3CEF0931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94064BC" w14:textId="76654228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5A7EBC6" w14:textId="77777777" w:rsidR="00564751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3602607" w14:textId="77777777" w:rsidR="00E76EBF" w:rsidRPr="002F3AED" w:rsidRDefault="00E76EBF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</w:pPr>
    </w:p>
    <w:p w14:paraId="4A9FC16B" w14:textId="77777777" w:rsidR="00E76EBF" w:rsidRPr="002F3AED" w:rsidRDefault="00564751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8"/>
          <w:szCs w:val="28"/>
          <w:lang w:val="sr-Cyrl-RS"/>
        </w:rPr>
        <w:t xml:space="preserve">ИЗЈАВА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</w:p>
    <w:p w14:paraId="6DCC0ED8" w14:textId="77777777" w:rsidR="00E76EBF" w:rsidRPr="002F3AED" w:rsidRDefault="00E76E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486260AA" w14:textId="4080B3C8" w:rsidR="00E76EBF" w:rsidRPr="002F3AED" w:rsidRDefault="00564751">
      <w:pPr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о прихватању обавезе подносиоца Пријаве</w:t>
      </w:r>
      <w:r w:rsidR="00B21B21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/</w:t>
      </w:r>
      <w:r w:rsidR="00B21B21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корисника средстава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: </w:t>
      </w:r>
    </w:p>
    <w:p w14:paraId="01233EB1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4028B31D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46C3CD2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7662F0F" w14:textId="77777777" w:rsidR="00E76EBF" w:rsidRPr="002F3AED" w:rsidRDefault="00E76EBF">
      <w:pPr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26284C82" w14:textId="77777777" w:rsidR="00E76EBF" w:rsidRPr="002F3AED" w:rsidRDefault="00564751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Као одговорна особа подносиоца, под кривичном и материјалном одговорноћу, изјављујем: </w:t>
      </w:r>
    </w:p>
    <w:p w14:paraId="730BED04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</w:pPr>
    </w:p>
    <w:p w14:paraId="2B90B1D5" w14:textId="77777777" w:rsidR="00E76EBF" w:rsidRPr="002F3AED" w:rsidRDefault="00564751">
      <w:pPr>
        <w:numPr>
          <w:ilvl w:val="0"/>
          <w:numId w:val="2"/>
        </w:numPr>
        <w:ind w:right="-72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су сви подаци наведени у Пријави истинити и тачни;</w:t>
      </w:r>
    </w:p>
    <w:p w14:paraId="69030A20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додељена средства бити наменски утрошена;</w:t>
      </w:r>
    </w:p>
    <w:p w14:paraId="34A84DFC" w14:textId="19DB839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да  ће у законском року бити достављен наративни и финансијски извештај о реализацији програма/пројекта у области културе на прописаном обрасцу са финансијском и пратећом документацијом (копије фактура оверене од стране овлашћеног лица, изводи из банке на којима се види уплата, копије уговора, као и примерке штампаних материяла, истраживања, публикација, фотографије са активности, потписи присутних, и сл. ), односно најкасније до 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>15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>01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.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>202</w:t>
      </w:r>
      <w:r w:rsidR="00AF7723">
        <w:rPr>
          <w:rFonts w:asciiTheme="majorHAnsi" w:eastAsia="Times New Roman" w:hAnsiTheme="majorHAnsi" w:cstheme="majorHAnsi"/>
          <w:sz w:val="20"/>
          <w:szCs w:val="20"/>
          <w:lang w:val="sr-Latn-RS"/>
        </w:rPr>
        <w:t>4</w:t>
      </w:r>
      <w:r w:rsidR="00B21B21">
        <w:rPr>
          <w:rFonts w:asciiTheme="majorHAnsi" w:eastAsia="Times New Roman" w:hAnsiTheme="majorHAnsi" w:cstheme="majorHAnsi"/>
          <w:sz w:val="20"/>
          <w:szCs w:val="20"/>
          <w:lang w:val="sr-Cyrl-RS"/>
        </w:rPr>
        <w:t xml:space="preserve">.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године;</w:t>
      </w:r>
    </w:p>
    <w:p w14:paraId="37C486A7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током реализације програма односно пројекта у публикацијама и другим медијима бити назначено да је реализацију подржао Завод;</w:t>
      </w:r>
    </w:p>
    <w:p w14:paraId="096E80CC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не постоје неиспуњене обавезе према Заводу за културу војвођанских Русина (неоправдана средства, непослати извештаји, и томе слично)</w:t>
      </w:r>
    </w:p>
    <w:p w14:paraId="6F4FDA90" w14:textId="77777777" w:rsidR="00E76EBF" w:rsidRPr="002F3AED" w:rsidRDefault="00564751">
      <w:pPr>
        <w:numPr>
          <w:ilvl w:val="0"/>
          <w:numId w:val="2"/>
        </w:numPr>
        <w:ind w:right="45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 ће се Заводу за културу војвођанских Русина пријавити све статутарне промене који су значајне, а везане за Подносиоца пријаве.</w:t>
      </w:r>
    </w:p>
    <w:p w14:paraId="6580B8F3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val="sr-Cyrl-RS"/>
        </w:rPr>
      </w:pPr>
    </w:p>
    <w:p w14:paraId="16443F30" w14:textId="77777777" w:rsidR="00E76EBF" w:rsidRPr="002F3AED" w:rsidRDefault="00E76EBF">
      <w:pPr>
        <w:ind w:left="720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val="sr-Cyrl-RS"/>
        </w:rPr>
      </w:pPr>
    </w:p>
    <w:p w14:paraId="5338C00C" w14:textId="77777777" w:rsidR="00E76EBF" w:rsidRPr="002F3AED" w:rsidRDefault="00564751">
      <w:pPr>
        <w:jc w:val="center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>Ова изјава прихвата се потписом одговорне особе и печатом подносиоца</w:t>
      </w:r>
    </w:p>
    <w:p w14:paraId="432C5B42" w14:textId="77777777" w:rsidR="00E76EBF" w:rsidRPr="002F3AED" w:rsidRDefault="00E76EBF">
      <w:pPr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7B5D715" w14:textId="77777777" w:rsidR="00E76EBF" w:rsidRPr="002F3AED" w:rsidRDefault="00E76EBF">
      <w:pPr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36090DE2" w14:textId="77777777" w:rsidR="00E76EBF" w:rsidRPr="002F3AED" w:rsidRDefault="00E76EBF">
      <w:pPr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146654FF" w14:textId="77777777" w:rsidR="00E76EBF" w:rsidRPr="002F3AED" w:rsidRDefault="00564751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датум, место:                                     М.П.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                                 </w:t>
      </w:r>
      <w:r w:rsidRPr="002F3AED">
        <w:rPr>
          <w:rFonts w:asciiTheme="majorHAnsi" w:eastAsia="Times New Roman" w:hAnsiTheme="majorHAnsi" w:cstheme="majorHAnsi"/>
          <w:sz w:val="20"/>
          <w:szCs w:val="20"/>
          <w:lang w:val="sr-Cyrl-RS"/>
        </w:rPr>
        <w:t>потпис овлашћене особе</w:t>
      </w: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</w:t>
      </w:r>
    </w:p>
    <w:p w14:paraId="34D76F76" w14:textId="77777777" w:rsidR="00E76EBF" w:rsidRPr="002F3AED" w:rsidRDefault="00E76EBF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47DBDDE1" w14:textId="77777777" w:rsidR="00E76EBF" w:rsidRPr="002F3AED" w:rsidRDefault="00E76EBF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</w:p>
    <w:p w14:paraId="72F20403" w14:textId="240DD524" w:rsidR="00E76EBF" w:rsidRPr="002F3AED" w:rsidRDefault="00564751" w:rsidP="00564751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sr-Cyrl-RS"/>
        </w:rPr>
      </w:pPr>
      <w:r w:rsidRPr="002F3AED">
        <w:rPr>
          <w:rFonts w:asciiTheme="majorHAnsi" w:eastAsia="Times New Roman" w:hAnsiTheme="majorHAnsi" w:cstheme="majorHAnsi"/>
          <w:b/>
          <w:sz w:val="20"/>
          <w:szCs w:val="20"/>
          <w:lang w:val="sr-Cyrl-RS"/>
        </w:rPr>
        <w:t xml:space="preserve">                                                                                                          ________________________</w:t>
      </w:r>
    </w:p>
    <w:sectPr w:rsidR="00E76EBF" w:rsidRPr="002F3A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1299" w14:textId="77777777" w:rsidR="000A28CA" w:rsidRDefault="000A28CA">
      <w:pPr>
        <w:spacing w:line="240" w:lineRule="auto"/>
      </w:pPr>
      <w:r>
        <w:separator/>
      </w:r>
    </w:p>
  </w:endnote>
  <w:endnote w:type="continuationSeparator" w:id="0">
    <w:p w14:paraId="144F772A" w14:textId="77777777" w:rsidR="000A28CA" w:rsidRDefault="000A2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75D6" w14:textId="77777777" w:rsidR="000A28CA" w:rsidRDefault="000A28CA">
      <w:pPr>
        <w:spacing w:line="240" w:lineRule="auto"/>
      </w:pPr>
      <w:r>
        <w:separator/>
      </w:r>
    </w:p>
  </w:footnote>
  <w:footnote w:type="continuationSeparator" w:id="0">
    <w:p w14:paraId="08E220B3" w14:textId="77777777" w:rsidR="000A28CA" w:rsidRDefault="000A2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0BA1" w14:textId="4875C3FF" w:rsidR="00E76EBF" w:rsidRDefault="006017EF">
    <w:r>
      <w:rPr>
        <w:noProof/>
      </w:rPr>
      <w:drawing>
        <wp:inline distT="0" distB="0" distL="0" distR="0" wp14:anchorId="5FC40AB0" wp14:editId="2800F9A4">
          <wp:extent cx="5947410" cy="10255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E36"/>
    <w:multiLevelType w:val="multilevel"/>
    <w:tmpl w:val="CF9656D6"/>
    <w:lvl w:ilvl="0">
      <w:start w:val="1"/>
      <w:numFmt w:val="upperRoman"/>
      <w:lvlText w:val="%1."/>
      <w:lvlJc w:val="righ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5AF8149B"/>
    <w:multiLevelType w:val="multilevel"/>
    <w:tmpl w:val="6F58EC4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u w:val="none"/>
        <w:vertAlign w:val="baseline"/>
      </w:rPr>
    </w:lvl>
  </w:abstractNum>
  <w:abstractNum w:abstractNumId="2" w15:restartNumberingAfterBreak="0">
    <w:nsid w:val="6F986CBC"/>
    <w:multiLevelType w:val="multilevel"/>
    <w:tmpl w:val="675A59B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 w16cid:durableId="370960004">
    <w:abstractNumId w:val="1"/>
  </w:num>
  <w:num w:numId="2" w16cid:durableId="1597209545">
    <w:abstractNumId w:val="0"/>
  </w:num>
  <w:num w:numId="3" w16cid:durableId="207496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BF"/>
    <w:rsid w:val="000A28CA"/>
    <w:rsid w:val="000F6C20"/>
    <w:rsid w:val="002F3AED"/>
    <w:rsid w:val="00564751"/>
    <w:rsid w:val="006017EF"/>
    <w:rsid w:val="00AF7723"/>
    <w:rsid w:val="00B21B21"/>
    <w:rsid w:val="00E57FD3"/>
    <w:rsid w:val="00E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61FE"/>
  <w15:docId w15:val="{A907018C-0F40-4E73-8B67-EAB6DC9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7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EF"/>
  </w:style>
  <w:style w:type="paragraph" w:styleId="Footer">
    <w:name w:val="footer"/>
    <w:basedOn w:val="Normal"/>
    <w:link w:val="FooterChar"/>
    <w:uiPriority w:val="99"/>
    <w:unhideWhenUsed/>
    <w:rsid w:val="006017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kulturu vojvođanskih Rusina</dc:creator>
  <cp:lastModifiedBy>Zavod Rusini</cp:lastModifiedBy>
  <cp:revision>2</cp:revision>
  <dcterms:created xsi:type="dcterms:W3CDTF">2023-04-18T12:51:00Z</dcterms:created>
  <dcterms:modified xsi:type="dcterms:W3CDTF">2023-04-18T12:51:00Z</dcterms:modified>
</cp:coreProperties>
</file>