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830" w:rsidRPr="00932F0F" w:rsidRDefault="00122830" w:rsidP="00122830">
      <w:pPr>
        <w:spacing w:after="0"/>
        <w:rPr>
          <w:b/>
          <w:u w:val="single"/>
        </w:rPr>
      </w:pPr>
      <w:bookmarkStart w:id="0" w:name="_GoBack"/>
      <w:bookmarkEnd w:id="0"/>
      <w:r>
        <w:rPr>
          <w:b/>
          <w:u w:val="single"/>
        </w:rPr>
        <w:t>13</w:t>
      </w:r>
      <w:r w:rsidRPr="00932F0F">
        <w:rPr>
          <w:b/>
          <w:u w:val="single"/>
          <w:vertAlign w:val="superscript"/>
        </w:rPr>
        <w:t>th</w:t>
      </w:r>
      <w:r w:rsidRPr="00932F0F">
        <w:rPr>
          <w:b/>
          <w:u w:val="single"/>
        </w:rPr>
        <w:t xml:space="preserve"> October 201</w:t>
      </w:r>
      <w:r>
        <w:rPr>
          <w:b/>
          <w:u w:val="single"/>
        </w:rPr>
        <w:t>5</w:t>
      </w:r>
    </w:p>
    <w:p w:rsidR="00122830" w:rsidRDefault="00122830" w:rsidP="00122830">
      <w:pPr>
        <w:spacing w:after="0"/>
      </w:pPr>
    </w:p>
    <w:p w:rsidR="00122830" w:rsidRPr="00122830" w:rsidRDefault="00122830" w:rsidP="00122830">
      <w:pPr>
        <w:spacing w:after="0"/>
        <w:rPr>
          <w:b/>
        </w:rPr>
      </w:pPr>
      <w:r w:rsidRPr="00122830">
        <w:rPr>
          <w:b/>
        </w:rPr>
        <w:t xml:space="preserve">Round table “Understanding </w:t>
      </w:r>
      <w:proofErr w:type="spellStart"/>
      <w:r w:rsidRPr="00122830">
        <w:rPr>
          <w:b/>
        </w:rPr>
        <w:t>Vojvodina</w:t>
      </w:r>
      <w:proofErr w:type="spellEnd"/>
      <w:r w:rsidRPr="00122830">
        <w:rPr>
          <w:b/>
        </w:rPr>
        <w:t>”</w:t>
      </w:r>
    </w:p>
    <w:p w:rsidR="00122830" w:rsidRDefault="00122830" w:rsidP="00122830">
      <w:pPr>
        <w:spacing w:after="0"/>
      </w:pPr>
      <w:r>
        <w:t xml:space="preserve">Venue: </w:t>
      </w:r>
      <w:r>
        <w:tab/>
      </w:r>
      <w:r>
        <w:tab/>
        <w:t xml:space="preserve">European Parliament </w:t>
      </w:r>
    </w:p>
    <w:p w:rsidR="00E838CD" w:rsidRDefault="00E838CD" w:rsidP="00E838CD">
      <w:pPr>
        <w:spacing w:after="0"/>
        <w:jc w:val="both"/>
        <w:rPr>
          <w:b/>
        </w:rPr>
      </w:pPr>
    </w:p>
    <w:p w:rsidR="00122830" w:rsidRPr="00325D99" w:rsidRDefault="00122830" w:rsidP="00E838CD">
      <w:pPr>
        <w:spacing w:after="0"/>
        <w:jc w:val="both"/>
        <w:rPr>
          <w:sz w:val="20"/>
          <w:szCs w:val="20"/>
        </w:rPr>
      </w:pPr>
      <w:r w:rsidRPr="00325D99">
        <w:rPr>
          <w:sz w:val="20"/>
          <w:szCs w:val="20"/>
        </w:rPr>
        <w:t xml:space="preserve">The round table “Understanding </w:t>
      </w:r>
      <w:proofErr w:type="spellStart"/>
      <w:r w:rsidRPr="00325D99">
        <w:rPr>
          <w:sz w:val="20"/>
          <w:szCs w:val="20"/>
        </w:rPr>
        <w:t>Vojvodina</w:t>
      </w:r>
      <w:proofErr w:type="spellEnd"/>
      <w:r w:rsidRPr="00325D99">
        <w:rPr>
          <w:sz w:val="20"/>
          <w:szCs w:val="20"/>
        </w:rPr>
        <w:t xml:space="preserve">” will be held at the European Parliament on 13th October 2015 by the cultural institutes of </w:t>
      </w:r>
      <w:proofErr w:type="spellStart"/>
      <w:r w:rsidRPr="00325D99">
        <w:rPr>
          <w:sz w:val="20"/>
          <w:szCs w:val="20"/>
        </w:rPr>
        <w:t>Vojvodina’s</w:t>
      </w:r>
      <w:proofErr w:type="spellEnd"/>
      <w:r w:rsidRPr="00325D99">
        <w:rPr>
          <w:sz w:val="20"/>
          <w:szCs w:val="20"/>
        </w:rPr>
        <w:t xml:space="preserve"> minorities and the </w:t>
      </w:r>
      <w:proofErr w:type="spellStart"/>
      <w:r w:rsidRPr="00325D99">
        <w:rPr>
          <w:sz w:val="20"/>
          <w:szCs w:val="20"/>
        </w:rPr>
        <w:t>Vojvodina</w:t>
      </w:r>
      <w:proofErr w:type="spellEnd"/>
      <w:r w:rsidRPr="00325D99">
        <w:rPr>
          <w:sz w:val="20"/>
          <w:szCs w:val="20"/>
        </w:rPr>
        <w:t xml:space="preserve"> Institute for Culture, with the support of the European Parliament and Eduard </w:t>
      </w:r>
      <w:proofErr w:type="spellStart"/>
      <w:r w:rsidRPr="00325D99">
        <w:rPr>
          <w:sz w:val="20"/>
          <w:szCs w:val="20"/>
        </w:rPr>
        <w:t>Kukan</w:t>
      </w:r>
      <w:proofErr w:type="spellEnd"/>
      <w:r w:rsidRPr="00325D99">
        <w:rPr>
          <w:sz w:val="20"/>
          <w:szCs w:val="20"/>
        </w:rPr>
        <w:t>, Member of European Parliament.</w:t>
      </w:r>
    </w:p>
    <w:p w:rsidR="00122830" w:rsidRPr="00325D99" w:rsidRDefault="00122830" w:rsidP="00E838CD">
      <w:pPr>
        <w:spacing w:after="0" w:line="240" w:lineRule="auto"/>
        <w:jc w:val="both"/>
        <w:rPr>
          <w:sz w:val="20"/>
          <w:szCs w:val="20"/>
        </w:rPr>
      </w:pPr>
      <w:r w:rsidRPr="00325D99">
        <w:rPr>
          <w:sz w:val="20"/>
          <w:szCs w:val="20"/>
        </w:rPr>
        <w:t xml:space="preserve">The objective of the round table is to present the national and cultural diversity, the permeation of cultural heritage and creativity of the Autonomous Province of </w:t>
      </w:r>
      <w:proofErr w:type="spellStart"/>
      <w:r w:rsidRPr="00325D99">
        <w:rPr>
          <w:sz w:val="20"/>
          <w:szCs w:val="20"/>
        </w:rPr>
        <w:t>Vojvodina</w:t>
      </w:r>
      <w:proofErr w:type="spellEnd"/>
      <w:r w:rsidRPr="00325D99">
        <w:rPr>
          <w:sz w:val="20"/>
          <w:szCs w:val="20"/>
        </w:rPr>
        <w:t xml:space="preserve"> by presenting the work of five professional cultural institutions of traditional minority communities of Croats, Hungarians, Romanians, </w:t>
      </w:r>
      <w:proofErr w:type="spellStart"/>
      <w:r w:rsidRPr="00325D99">
        <w:rPr>
          <w:sz w:val="20"/>
          <w:szCs w:val="20"/>
        </w:rPr>
        <w:t>Ruthenians</w:t>
      </w:r>
      <w:proofErr w:type="spellEnd"/>
      <w:r w:rsidRPr="00325D99">
        <w:rPr>
          <w:sz w:val="20"/>
          <w:szCs w:val="20"/>
        </w:rPr>
        <w:t xml:space="preserve"> and Slovaks, as well as of the </w:t>
      </w:r>
      <w:proofErr w:type="spellStart"/>
      <w:r w:rsidRPr="00325D99">
        <w:rPr>
          <w:sz w:val="20"/>
          <w:szCs w:val="20"/>
        </w:rPr>
        <w:t>Vojvodina</w:t>
      </w:r>
      <w:proofErr w:type="spellEnd"/>
      <w:r w:rsidRPr="00325D99">
        <w:rPr>
          <w:sz w:val="20"/>
          <w:szCs w:val="20"/>
        </w:rPr>
        <w:t xml:space="preserve"> Institute for Culture giving a wider perspective of intercultural </w:t>
      </w:r>
      <w:proofErr w:type="spellStart"/>
      <w:r w:rsidRPr="00325D99">
        <w:rPr>
          <w:sz w:val="20"/>
          <w:szCs w:val="20"/>
        </w:rPr>
        <w:t>Vojvodina</w:t>
      </w:r>
      <w:proofErr w:type="spellEnd"/>
      <w:r w:rsidRPr="00325D99">
        <w:rPr>
          <w:sz w:val="20"/>
          <w:szCs w:val="20"/>
        </w:rPr>
        <w:t>.</w:t>
      </w:r>
    </w:p>
    <w:p w:rsidR="00325D99" w:rsidRDefault="00325D99" w:rsidP="003762FF">
      <w:pPr>
        <w:spacing w:after="0"/>
        <w:rPr>
          <w:b/>
          <w:u w:val="single"/>
        </w:rPr>
      </w:pPr>
    </w:p>
    <w:p w:rsidR="003762FF" w:rsidRPr="00932F0F" w:rsidRDefault="003762FF" w:rsidP="003762FF">
      <w:pPr>
        <w:spacing w:after="0"/>
        <w:rPr>
          <w:b/>
          <w:u w:val="single"/>
        </w:rPr>
      </w:pPr>
      <w:r>
        <w:rPr>
          <w:b/>
          <w:u w:val="single"/>
        </w:rPr>
        <w:t>14</w:t>
      </w:r>
      <w:r w:rsidRPr="00932F0F">
        <w:rPr>
          <w:b/>
          <w:u w:val="single"/>
          <w:vertAlign w:val="superscript"/>
        </w:rPr>
        <w:t>th</w:t>
      </w:r>
      <w:r w:rsidRPr="00932F0F">
        <w:rPr>
          <w:b/>
          <w:u w:val="single"/>
        </w:rPr>
        <w:t xml:space="preserve"> October 201</w:t>
      </w:r>
      <w:r>
        <w:rPr>
          <w:b/>
          <w:u w:val="single"/>
        </w:rPr>
        <w:t>5</w:t>
      </w:r>
    </w:p>
    <w:p w:rsidR="003762FF" w:rsidRDefault="003762FF" w:rsidP="00B53B42">
      <w:pPr>
        <w:spacing w:after="0"/>
        <w:rPr>
          <w:b/>
        </w:rPr>
      </w:pPr>
    </w:p>
    <w:p w:rsidR="004210D2" w:rsidRPr="00932F0F" w:rsidRDefault="00932F0F" w:rsidP="00B53B42">
      <w:pPr>
        <w:spacing w:after="0"/>
        <w:rPr>
          <w:b/>
        </w:rPr>
      </w:pPr>
      <w:proofErr w:type="spellStart"/>
      <w:r w:rsidRPr="00932F0F">
        <w:rPr>
          <w:b/>
        </w:rPr>
        <w:t>Vojvodina</w:t>
      </w:r>
      <w:proofErr w:type="spellEnd"/>
      <w:r w:rsidRPr="00932F0F">
        <w:rPr>
          <w:b/>
        </w:rPr>
        <w:t xml:space="preserve"> Day</w:t>
      </w:r>
      <w:r w:rsidR="00B53B42" w:rsidRPr="00932F0F">
        <w:rPr>
          <w:b/>
        </w:rPr>
        <w:t>, R</w:t>
      </w:r>
      <w:r w:rsidR="004210D2" w:rsidRPr="00932F0F">
        <w:rPr>
          <w:b/>
        </w:rPr>
        <w:t>eception</w:t>
      </w:r>
    </w:p>
    <w:p w:rsidR="001D4712" w:rsidRDefault="00E2108A" w:rsidP="000840D7">
      <w:pPr>
        <w:spacing w:after="0"/>
      </w:pPr>
      <w:r w:rsidRPr="009138B8">
        <w:t xml:space="preserve">Venue: </w:t>
      </w:r>
      <w:r w:rsidRPr="009138B8">
        <w:tab/>
      </w:r>
      <w:r w:rsidR="001D4712">
        <w:t xml:space="preserve">Mission of the Republic of Serbia to the European Union </w:t>
      </w:r>
    </w:p>
    <w:p w:rsidR="009812FF" w:rsidRPr="009138B8" w:rsidRDefault="00E2108A" w:rsidP="001D4712">
      <w:pPr>
        <w:spacing w:after="0"/>
      </w:pPr>
      <w:r w:rsidRPr="009138B8">
        <w:tab/>
      </w:r>
      <w:r w:rsidR="001D4712">
        <w:t xml:space="preserve">Boulevard du Regent 53, 1000 Brussels </w:t>
      </w:r>
    </w:p>
    <w:p w:rsidR="009812FF" w:rsidRPr="009138B8" w:rsidRDefault="009812FF" w:rsidP="009C268A">
      <w:pPr>
        <w:spacing w:after="0"/>
      </w:pPr>
      <w:r w:rsidRPr="009138B8">
        <w:t>Time:</w:t>
      </w:r>
      <w:r w:rsidRPr="009138B8">
        <w:tab/>
      </w:r>
      <w:r w:rsidR="003762FF">
        <w:t>19</w:t>
      </w:r>
      <w:r w:rsidRPr="009138B8">
        <w:t>.00</w:t>
      </w:r>
      <w:r w:rsidR="00C1320E">
        <w:t xml:space="preserve"> hrs</w:t>
      </w:r>
    </w:p>
    <w:p w:rsidR="004210D2" w:rsidRDefault="004210D2" w:rsidP="009C268A">
      <w:pPr>
        <w:spacing w:after="0"/>
      </w:pPr>
    </w:p>
    <w:p w:rsidR="009812FF" w:rsidRPr="001E2EFA" w:rsidRDefault="006E6BA3" w:rsidP="009C268A">
      <w:pPr>
        <w:spacing w:after="0"/>
        <w:rPr>
          <w:i/>
          <w:sz w:val="20"/>
          <w:szCs w:val="20"/>
        </w:rPr>
      </w:pPr>
      <w:r w:rsidRPr="001E2EFA">
        <w:rPr>
          <w:i/>
          <w:sz w:val="20"/>
          <w:szCs w:val="20"/>
        </w:rPr>
        <w:t>Welcome speeches &amp; official messages</w:t>
      </w:r>
      <w:r w:rsidR="009812FF" w:rsidRPr="001E2EFA">
        <w:rPr>
          <w:i/>
          <w:sz w:val="20"/>
          <w:szCs w:val="20"/>
        </w:rPr>
        <w:t>:</w:t>
      </w:r>
    </w:p>
    <w:p w:rsidR="00F233DD" w:rsidRPr="001E2EFA" w:rsidRDefault="00BB6B2C" w:rsidP="00F233DD">
      <w:pPr>
        <w:pStyle w:val="ListParagraph"/>
        <w:numPr>
          <w:ilvl w:val="0"/>
          <w:numId w:val="1"/>
        </w:numPr>
        <w:spacing w:after="0"/>
        <w:rPr>
          <w:sz w:val="20"/>
          <w:szCs w:val="20"/>
        </w:rPr>
      </w:pPr>
      <w:r w:rsidRPr="001E2EFA">
        <w:rPr>
          <w:sz w:val="20"/>
          <w:szCs w:val="20"/>
        </w:rPr>
        <w:t xml:space="preserve">Mr. </w:t>
      </w:r>
      <w:r w:rsidR="00F233DD" w:rsidRPr="001E2EFA">
        <w:rPr>
          <w:sz w:val="20"/>
          <w:szCs w:val="20"/>
        </w:rPr>
        <w:t xml:space="preserve">Bojan </w:t>
      </w:r>
      <w:proofErr w:type="spellStart"/>
      <w:r w:rsidR="00F233DD" w:rsidRPr="001E2EFA">
        <w:rPr>
          <w:sz w:val="20"/>
          <w:szCs w:val="20"/>
        </w:rPr>
        <w:t>Pajtić</w:t>
      </w:r>
      <w:proofErr w:type="spellEnd"/>
      <w:r w:rsidR="00F233DD" w:rsidRPr="001E2EFA">
        <w:rPr>
          <w:sz w:val="20"/>
          <w:szCs w:val="20"/>
        </w:rPr>
        <w:t xml:space="preserve"> SJD, President of Provincial Government of Autonomous Province of </w:t>
      </w:r>
      <w:proofErr w:type="spellStart"/>
      <w:r w:rsidR="00F233DD" w:rsidRPr="001E2EFA">
        <w:rPr>
          <w:sz w:val="20"/>
          <w:szCs w:val="20"/>
        </w:rPr>
        <w:t>Vojvodina</w:t>
      </w:r>
      <w:proofErr w:type="spellEnd"/>
      <w:r w:rsidR="00F233DD" w:rsidRPr="001E2EFA">
        <w:rPr>
          <w:sz w:val="20"/>
          <w:szCs w:val="20"/>
        </w:rPr>
        <w:t xml:space="preserve"> </w:t>
      </w:r>
    </w:p>
    <w:p w:rsidR="003762FF" w:rsidRPr="001E2EFA" w:rsidRDefault="003762FF" w:rsidP="00F233DD">
      <w:pPr>
        <w:pStyle w:val="ListParagraph"/>
        <w:numPr>
          <w:ilvl w:val="0"/>
          <w:numId w:val="1"/>
        </w:numPr>
        <w:spacing w:after="0"/>
        <w:rPr>
          <w:i/>
          <w:sz w:val="20"/>
          <w:szCs w:val="20"/>
        </w:rPr>
      </w:pPr>
      <w:r w:rsidRPr="001E2EFA">
        <w:rPr>
          <w:sz w:val="20"/>
          <w:szCs w:val="20"/>
          <w:lang w:val="sr-Latn-RS"/>
        </w:rPr>
        <w:t>Mr. Ivan Jakovčić, Member of the European Parliament</w:t>
      </w:r>
      <w:r w:rsidR="001E2EFA">
        <w:rPr>
          <w:sz w:val="20"/>
          <w:szCs w:val="20"/>
          <w:lang w:val="sr-Latn-RS"/>
        </w:rPr>
        <w:t xml:space="preserve"> </w:t>
      </w:r>
      <w:r w:rsidR="001E2EFA" w:rsidRPr="001E2EFA">
        <w:rPr>
          <w:i/>
          <w:sz w:val="20"/>
          <w:szCs w:val="20"/>
          <w:lang w:val="sr-Latn-RS"/>
        </w:rPr>
        <w:t>(tbc)</w:t>
      </w:r>
    </w:p>
    <w:p w:rsidR="00DD755C" w:rsidRPr="001E2EFA" w:rsidRDefault="00BB6B2C" w:rsidP="00FE1596">
      <w:pPr>
        <w:pStyle w:val="ListParagraph"/>
        <w:numPr>
          <w:ilvl w:val="0"/>
          <w:numId w:val="1"/>
        </w:numPr>
        <w:spacing w:after="0"/>
        <w:rPr>
          <w:sz w:val="20"/>
          <w:szCs w:val="20"/>
        </w:rPr>
      </w:pPr>
      <w:r w:rsidRPr="001E2EFA">
        <w:rPr>
          <w:sz w:val="20"/>
          <w:szCs w:val="20"/>
          <w:lang w:val="sr-Latn-RS"/>
        </w:rPr>
        <w:t xml:space="preserve">Mr. </w:t>
      </w:r>
      <w:r w:rsidR="00DD755C" w:rsidRPr="001E2EFA">
        <w:rPr>
          <w:sz w:val="20"/>
          <w:szCs w:val="20"/>
          <w:lang w:val="sr-Latn-RS"/>
        </w:rPr>
        <w:t xml:space="preserve">Slaviša Grujić, </w:t>
      </w:r>
      <w:r w:rsidR="00DD755C" w:rsidRPr="001E2EFA">
        <w:rPr>
          <w:sz w:val="20"/>
          <w:szCs w:val="20"/>
        </w:rPr>
        <w:t xml:space="preserve">Provincial Secretary for Culture and Public Information </w:t>
      </w:r>
    </w:p>
    <w:p w:rsidR="00685B9E" w:rsidRPr="001E2EFA" w:rsidRDefault="00BB6B2C" w:rsidP="00685B9E">
      <w:pPr>
        <w:pStyle w:val="ListParagraph"/>
        <w:numPr>
          <w:ilvl w:val="0"/>
          <w:numId w:val="1"/>
        </w:numPr>
        <w:spacing w:after="0"/>
        <w:rPr>
          <w:sz w:val="20"/>
          <w:szCs w:val="20"/>
        </w:rPr>
      </w:pPr>
      <w:r w:rsidRPr="001E2EFA">
        <w:rPr>
          <w:sz w:val="20"/>
          <w:szCs w:val="20"/>
        </w:rPr>
        <w:t xml:space="preserve">Mr. </w:t>
      </w:r>
      <w:proofErr w:type="spellStart"/>
      <w:r w:rsidR="00685B9E" w:rsidRPr="001E2EFA">
        <w:rPr>
          <w:sz w:val="20"/>
          <w:szCs w:val="20"/>
        </w:rPr>
        <w:t>Branislav</w:t>
      </w:r>
      <w:proofErr w:type="spellEnd"/>
      <w:r w:rsidR="00685B9E" w:rsidRPr="001E2EFA">
        <w:rPr>
          <w:sz w:val="20"/>
          <w:szCs w:val="20"/>
        </w:rPr>
        <w:t xml:space="preserve"> </w:t>
      </w:r>
      <w:proofErr w:type="spellStart"/>
      <w:r w:rsidR="00685B9E" w:rsidRPr="001E2EFA">
        <w:rPr>
          <w:sz w:val="20"/>
          <w:szCs w:val="20"/>
        </w:rPr>
        <w:t>Bugarski</w:t>
      </w:r>
      <w:proofErr w:type="spellEnd"/>
      <w:r w:rsidR="00685B9E" w:rsidRPr="001E2EFA">
        <w:rPr>
          <w:sz w:val="20"/>
          <w:szCs w:val="20"/>
        </w:rPr>
        <w:t>, Provincial Secretary for Interregional Cooperation and Local Self-Government</w:t>
      </w:r>
      <w:r w:rsidR="001E2EFA">
        <w:rPr>
          <w:sz w:val="20"/>
          <w:szCs w:val="20"/>
        </w:rPr>
        <w:t xml:space="preserve"> </w:t>
      </w:r>
    </w:p>
    <w:p w:rsidR="00B26E86" w:rsidRDefault="00B26E86" w:rsidP="009C268A">
      <w:pPr>
        <w:spacing w:after="0"/>
      </w:pPr>
    </w:p>
    <w:p w:rsidR="00C54F3B" w:rsidRPr="00C54F3B" w:rsidRDefault="00C54F3B" w:rsidP="00C54F3B">
      <w:pPr>
        <w:spacing w:after="0"/>
        <w:jc w:val="both"/>
        <w:rPr>
          <w:i/>
          <w:sz w:val="20"/>
          <w:szCs w:val="20"/>
        </w:rPr>
      </w:pPr>
      <w:r w:rsidRPr="00C54F3B">
        <w:rPr>
          <w:i/>
          <w:sz w:val="20"/>
          <w:szCs w:val="20"/>
        </w:rPr>
        <w:t xml:space="preserve">Exhibition: OBLIQUE STRATEGIES - Architecture in </w:t>
      </w:r>
      <w:proofErr w:type="spellStart"/>
      <w:r w:rsidRPr="00C54F3B">
        <w:rPr>
          <w:i/>
          <w:sz w:val="20"/>
          <w:szCs w:val="20"/>
        </w:rPr>
        <w:t>Vojvodina</w:t>
      </w:r>
      <w:proofErr w:type="spellEnd"/>
      <w:r w:rsidRPr="00C54F3B">
        <w:rPr>
          <w:i/>
          <w:sz w:val="20"/>
          <w:szCs w:val="20"/>
        </w:rPr>
        <w:t xml:space="preserve"> at the beginning of the 21st century</w:t>
      </w:r>
    </w:p>
    <w:p w:rsidR="00C54F3B" w:rsidRPr="00C54F3B" w:rsidRDefault="00C54F3B" w:rsidP="00C54F3B">
      <w:pPr>
        <w:spacing w:after="0"/>
        <w:jc w:val="both"/>
        <w:rPr>
          <w:i/>
          <w:sz w:val="20"/>
          <w:szCs w:val="20"/>
        </w:rPr>
      </w:pPr>
    </w:p>
    <w:p w:rsidR="00C54F3B" w:rsidRPr="001E2EFA" w:rsidRDefault="00C54F3B" w:rsidP="00C54F3B">
      <w:pPr>
        <w:spacing w:after="0"/>
        <w:jc w:val="both"/>
        <w:rPr>
          <w:b/>
          <w:sz w:val="20"/>
          <w:szCs w:val="20"/>
        </w:rPr>
      </w:pPr>
      <w:r w:rsidRPr="001E2EFA">
        <w:rPr>
          <w:b/>
          <w:sz w:val="20"/>
          <w:szCs w:val="20"/>
        </w:rPr>
        <w:t xml:space="preserve">Curator: Vladimir </w:t>
      </w:r>
      <w:proofErr w:type="spellStart"/>
      <w:r w:rsidRPr="001E2EFA">
        <w:rPr>
          <w:b/>
          <w:sz w:val="20"/>
          <w:szCs w:val="20"/>
        </w:rPr>
        <w:t>Mitrović</w:t>
      </w:r>
      <w:proofErr w:type="spellEnd"/>
      <w:r w:rsidRPr="001E2EFA">
        <w:rPr>
          <w:b/>
          <w:sz w:val="20"/>
          <w:szCs w:val="20"/>
        </w:rPr>
        <w:t xml:space="preserve"> </w:t>
      </w:r>
    </w:p>
    <w:p w:rsidR="00C54F3B" w:rsidRPr="00C54F3B" w:rsidRDefault="00C54F3B" w:rsidP="00C54F3B">
      <w:pPr>
        <w:spacing w:after="0"/>
        <w:jc w:val="both"/>
        <w:rPr>
          <w:sz w:val="20"/>
          <w:szCs w:val="20"/>
        </w:rPr>
      </w:pPr>
      <w:r w:rsidRPr="00C54F3B">
        <w:rPr>
          <w:sz w:val="20"/>
          <w:szCs w:val="20"/>
        </w:rPr>
        <w:t xml:space="preserve">The exhibition represents the first step in mapping contemporary architects and architectural design studios that defined the first decade of the new millennium and gaining a detailed insight into their built works in </w:t>
      </w:r>
      <w:proofErr w:type="spellStart"/>
      <w:r w:rsidRPr="00C54F3B">
        <w:rPr>
          <w:sz w:val="20"/>
          <w:szCs w:val="20"/>
        </w:rPr>
        <w:t>Vojvodina</w:t>
      </w:r>
      <w:proofErr w:type="spellEnd"/>
      <w:r w:rsidRPr="00C54F3B">
        <w:rPr>
          <w:sz w:val="20"/>
          <w:szCs w:val="20"/>
        </w:rPr>
        <w:t xml:space="preserve">.  The works presented share strong individual expression which was at times neglected in </w:t>
      </w:r>
      <w:proofErr w:type="spellStart"/>
      <w:r w:rsidRPr="00C54F3B">
        <w:rPr>
          <w:sz w:val="20"/>
          <w:szCs w:val="20"/>
        </w:rPr>
        <w:t>Vojvodina’s</w:t>
      </w:r>
      <w:proofErr w:type="spellEnd"/>
      <w:r w:rsidRPr="00C54F3B">
        <w:rPr>
          <w:sz w:val="20"/>
          <w:szCs w:val="20"/>
        </w:rPr>
        <w:t xml:space="preserve"> recent architectural history.  Participating architects are also shown to be embracing, deliberately or unconsciously, the popular trends in western and postmodern architecture - from accentuated functionalism and plastic modelling, organic eclecticism and reminiscence of the past, to the glass architecture of sharp edges and the processes of constructivism and deconstruction. They are all award winners and have gained commendations at a number of salons of architecture and international competitions.</w:t>
      </w:r>
    </w:p>
    <w:p w:rsidR="00C54F3B" w:rsidRPr="00C54F3B" w:rsidRDefault="00C54F3B" w:rsidP="00C54F3B">
      <w:pPr>
        <w:spacing w:after="0"/>
        <w:jc w:val="both"/>
        <w:rPr>
          <w:i/>
          <w:sz w:val="20"/>
          <w:szCs w:val="20"/>
        </w:rPr>
      </w:pPr>
    </w:p>
    <w:p w:rsidR="00C54F3B" w:rsidRPr="00C54F3B" w:rsidRDefault="00C54F3B" w:rsidP="00C54F3B">
      <w:pPr>
        <w:spacing w:after="0"/>
        <w:jc w:val="both"/>
        <w:rPr>
          <w:i/>
          <w:sz w:val="20"/>
          <w:szCs w:val="20"/>
        </w:rPr>
      </w:pPr>
      <w:r w:rsidRPr="00C54F3B">
        <w:rPr>
          <w:i/>
          <w:sz w:val="20"/>
          <w:szCs w:val="20"/>
        </w:rPr>
        <w:t xml:space="preserve">Performance: Solo-viola improvisation based on </w:t>
      </w:r>
      <w:proofErr w:type="spellStart"/>
      <w:r w:rsidRPr="00C54F3B">
        <w:rPr>
          <w:i/>
          <w:sz w:val="20"/>
          <w:szCs w:val="20"/>
        </w:rPr>
        <w:t>Vojvodina</w:t>
      </w:r>
      <w:proofErr w:type="spellEnd"/>
      <w:r w:rsidRPr="00C54F3B">
        <w:rPr>
          <w:i/>
          <w:sz w:val="20"/>
          <w:szCs w:val="20"/>
        </w:rPr>
        <w:t xml:space="preserve"> ethno and folk heritage by Szilárd Mezei </w:t>
      </w:r>
    </w:p>
    <w:p w:rsidR="00C54F3B" w:rsidRPr="00C54F3B" w:rsidRDefault="00C54F3B" w:rsidP="00C54F3B">
      <w:pPr>
        <w:spacing w:after="0"/>
        <w:jc w:val="both"/>
        <w:rPr>
          <w:i/>
          <w:sz w:val="20"/>
          <w:szCs w:val="20"/>
        </w:rPr>
      </w:pPr>
    </w:p>
    <w:p w:rsidR="00C54F3B" w:rsidRPr="00C54F3B" w:rsidRDefault="00C54F3B" w:rsidP="00C54F3B">
      <w:pPr>
        <w:spacing w:after="0"/>
        <w:jc w:val="both"/>
        <w:rPr>
          <w:sz w:val="20"/>
          <w:szCs w:val="20"/>
        </w:rPr>
      </w:pPr>
      <w:r w:rsidRPr="001E2EFA">
        <w:rPr>
          <w:b/>
          <w:sz w:val="20"/>
          <w:szCs w:val="20"/>
        </w:rPr>
        <w:t>Szilárd Mezei</w:t>
      </w:r>
      <w:r w:rsidRPr="00C54F3B">
        <w:rPr>
          <w:sz w:val="20"/>
          <w:szCs w:val="20"/>
        </w:rPr>
        <w:t xml:space="preserve"> - Composer, violist, improviser. Born in 1974 in </w:t>
      </w:r>
      <w:proofErr w:type="spellStart"/>
      <w:r w:rsidRPr="00C54F3B">
        <w:rPr>
          <w:sz w:val="20"/>
          <w:szCs w:val="20"/>
        </w:rPr>
        <w:t>Senta</w:t>
      </w:r>
      <w:proofErr w:type="spellEnd"/>
      <w:r w:rsidRPr="00C54F3B">
        <w:rPr>
          <w:sz w:val="20"/>
          <w:szCs w:val="20"/>
        </w:rPr>
        <w:t xml:space="preserve">, Serbia as a member of the Hungarian minority in the </w:t>
      </w:r>
      <w:proofErr w:type="spellStart"/>
      <w:r w:rsidRPr="00C54F3B">
        <w:rPr>
          <w:sz w:val="20"/>
          <w:szCs w:val="20"/>
        </w:rPr>
        <w:t>multiethnic</w:t>
      </w:r>
      <w:proofErr w:type="spellEnd"/>
      <w:r w:rsidRPr="00C54F3B">
        <w:rPr>
          <w:sz w:val="20"/>
          <w:szCs w:val="20"/>
        </w:rPr>
        <w:t xml:space="preserve"> region of </w:t>
      </w:r>
      <w:proofErr w:type="spellStart"/>
      <w:r w:rsidRPr="00C54F3B">
        <w:rPr>
          <w:sz w:val="20"/>
          <w:szCs w:val="20"/>
        </w:rPr>
        <w:t>Vojvodina</w:t>
      </w:r>
      <w:proofErr w:type="spellEnd"/>
      <w:r w:rsidRPr="00C54F3B">
        <w:rPr>
          <w:sz w:val="20"/>
          <w:szCs w:val="20"/>
        </w:rPr>
        <w:t xml:space="preserve">. </w:t>
      </w:r>
    </w:p>
    <w:p w:rsidR="00C54F3B" w:rsidRPr="00C54F3B" w:rsidRDefault="00C54F3B" w:rsidP="00C54F3B">
      <w:pPr>
        <w:spacing w:after="0"/>
        <w:jc w:val="both"/>
        <w:rPr>
          <w:sz w:val="20"/>
          <w:szCs w:val="20"/>
        </w:rPr>
      </w:pPr>
      <w:r w:rsidRPr="00C54F3B">
        <w:rPr>
          <w:sz w:val="20"/>
          <w:szCs w:val="20"/>
        </w:rPr>
        <w:t>As a composer, Mezei is interested in exploring the relationship between improvisation and composition incorporating elements of jazz and authentic folk music. More than 30 CD an LP releases at international labels. 150 compositions for various ensembles. Active in theatre-music, two-time winner of the most important theatre prize “</w:t>
      </w:r>
      <w:proofErr w:type="spellStart"/>
      <w:r w:rsidRPr="00C54F3B">
        <w:rPr>
          <w:sz w:val="20"/>
          <w:szCs w:val="20"/>
        </w:rPr>
        <w:t>Sterija</w:t>
      </w:r>
      <w:proofErr w:type="spellEnd"/>
      <w:r w:rsidRPr="00C54F3B">
        <w:rPr>
          <w:sz w:val="20"/>
          <w:szCs w:val="20"/>
        </w:rPr>
        <w:t>”.</w:t>
      </w:r>
    </w:p>
    <w:p w:rsidR="00F83A86" w:rsidRPr="00C54F3B" w:rsidRDefault="00D57D94" w:rsidP="00CC0A51">
      <w:pPr>
        <w:spacing w:after="0"/>
        <w:jc w:val="both"/>
        <w:rPr>
          <w:b/>
          <w:sz w:val="20"/>
          <w:szCs w:val="20"/>
          <w:u w:val="single"/>
        </w:rPr>
      </w:pPr>
      <w:hyperlink r:id="rId8" w:history="1">
        <w:r w:rsidR="00C54F3B" w:rsidRPr="00C54F3B">
          <w:rPr>
            <w:rStyle w:val="Hyperlink"/>
            <w:sz w:val="20"/>
            <w:szCs w:val="20"/>
          </w:rPr>
          <w:t>www.szilardmezei.net</w:t>
        </w:r>
      </w:hyperlink>
      <w:r w:rsidR="00C54F3B" w:rsidRPr="00C54F3B">
        <w:rPr>
          <w:sz w:val="20"/>
          <w:szCs w:val="20"/>
        </w:rPr>
        <w:t xml:space="preserve"> </w:t>
      </w:r>
    </w:p>
    <w:sectPr w:rsidR="00F83A86" w:rsidRPr="00C54F3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D94" w:rsidRDefault="00D57D94" w:rsidP="00D23A26">
      <w:pPr>
        <w:spacing w:after="0" w:line="240" w:lineRule="auto"/>
      </w:pPr>
      <w:r>
        <w:separator/>
      </w:r>
    </w:p>
  </w:endnote>
  <w:endnote w:type="continuationSeparator" w:id="0">
    <w:p w:rsidR="00D57D94" w:rsidRDefault="00D57D94" w:rsidP="00D2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D94" w:rsidRDefault="00D57D94" w:rsidP="00D23A26">
      <w:pPr>
        <w:spacing w:after="0" w:line="240" w:lineRule="auto"/>
      </w:pPr>
      <w:r>
        <w:separator/>
      </w:r>
    </w:p>
  </w:footnote>
  <w:footnote w:type="continuationSeparator" w:id="0">
    <w:p w:rsidR="00D57D94" w:rsidRDefault="00D57D94" w:rsidP="00D23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2BD" w:rsidRDefault="001462BD" w:rsidP="001462BD">
    <w:pPr>
      <w:pStyle w:val="Header"/>
      <w:jc w:val="center"/>
    </w:pPr>
    <w:r w:rsidRPr="00D23A26">
      <w:rPr>
        <w:noProof/>
        <w:lang w:val="en-US"/>
      </w:rPr>
      <w:drawing>
        <wp:anchor distT="0" distB="0" distL="114300" distR="114300" simplePos="0" relativeHeight="251658240" behindDoc="0" locked="0" layoutInCell="1" allowOverlap="1" wp14:anchorId="412E8F48" wp14:editId="323B89BC">
          <wp:simplePos x="0" y="0"/>
          <wp:positionH relativeFrom="column">
            <wp:posOffset>2672080</wp:posOffset>
          </wp:positionH>
          <wp:positionV relativeFrom="paragraph">
            <wp:posOffset>17145</wp:posOffset>
          </wp:positionV>
          <wp:extent cx="473710" cy="590550"/>
          <wp:effectExtent l="0" t="0" r="2540" b="0"/>
          <wp:wrapThrough wrapText="bothSides">
            <wp:wrapPolygon edited="0">
              <wp:start x="0" y="0"/>
              <wp:lineTo x="0" y="20903"/>
              <wp:lineTo x="20847" y="20903"/>
              <wp:lineTo x="20847" y="0"/>
              <wp:lineTo x="0" y="0"/>
            </wp:wrapPolygon>
          </wp:wrapThrough>
          <wp:docPr id="2" name="Picture 2" descr="F:\SAFE\Grb\Grb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FE\Grb\GrbColor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371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2BD" w:rsidRDefault="001462BD" w:rsidP="001462BD">
    <w:pPr>
      <w:pStyle w:val="Header"/>
      <w:jc w:val="center"/>
    </w:pPr>
  </w:p>
  <w:p w:rsidR="001462BD" w:rsidRDefault="001462BD" w:rsidP="001462BD">
    <w:pPr>
      <w:pStyle w:val="Header"/>
      <w:jc w:val="center"/>
    </w:pPr>
  </w:p>
  <w:p w:rsidR="00F538E9" w:rsidRDefault="00F538E9" w:rsidP="001462BD">
    <w:pPr>
      <w:pStyle w:val="Header"/>
      <w:jc w:val="center"/>
    </w:pPr>
  </w:p>
  <w:p w:rsidR="00D23A26" w:rsidRPr="00D23A26" w:rsidRDefault="00D23A26" w:rsidP="001462BD">
    <w:pPr>
      <w:pStyle w:val="Header"/>
      <w:jc w:val="center"/>
      <w:rPr>
        <w:b/>
      </w:rPr>
    </w:pPr>
    <w:r w:rsidRPr="009138B8">
      <w:t xml:space="preserve">Autonomous Province of </w:t>
    </w:r>
    <w:proofErr w:type="spellStart"/>
    <w:r w:rsidRPr="009138B8">
      <w:t>Vojvodina</w:t>
    </w:r>
    <w:proofErr w:type="spellEnd"/>
  </w:p>
  <w:p w:rsidR="00D23A26" w:rsidRDefault="00D23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995"/>
    <w:multiLevelType w:val="hybridMultilevel"/>
    <w:tmpl w:val="1F9AA920"/>
    <w:lvl w:ilvl="0" w:tplc="4FD28A1E">
      <w:start w:val="10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81"/>
    <w:rsid w:val="000264AD"/>
    <w:rsid w:val="00026ED9"/>
    <w:rsid w:val="00065162"/>
    <w:rsid w:val="00073489"/>
    <w:rsid w:val="000840D7"/>
    <w:rsid w:val="00093F1B"/>
    <w:rsid w:val="00116909"/>
    <w:rsid w:val="00120245"/>
    <w:rsid w:val="00122830"/>
    <w:rsid w:val="001462BD"/>
    <w:rsid w:val="00156F75"/>
    <w:rsid w:val="001B70E7"/>
    <w:rsid w:val="001D4712"/>
    <w:rsid w:val="001E2EFA"/>
    <w:rsid w:val="001F7B2C"/>
    <w:rsid w:val="00263B7F"/>
    <w:rsid w:val="002F275E"/>
    <w:rsid w:val="0030043B"/>
    <w:rsid w:val="0030331A"/>
    <w:rsid w:val="00325D99"/>
    <w:rsid w:val="0036221E"/>
    <w:rsid w:val="003762FF"/>
    <w:rsid w:val="003941BB"/>
    <w:rsid w:val="003A7333"/>
    <w:rsid w:val="003B41D5"/>
    <w:rsid w:val="003C20C2"/>
    <w:rsid w:val="003D70AE"/>
    <w:rsid w:val="003E61FE"/>
    <w:rsid w:val="004210D2"/>
    <w:rsid w:val="004662A4"/>
    <w:rsid w:val="00472E14"/>
    <w:rsid w:val="00486881"/>
    <w:rsid w:val="00493864"/>
    <w:rsid w:val="0049786A"/>
    <w:rsid w:val="004C287B"/>
    <w:rsid w:val="00500414"/>
    <w:rsid w:val="005429EC"/>
    <w:rsid w:val="00566A62"/>
    <w:rsid w:val="005E6382"/>
    <w:rsid w:val="00630C37"/>
    <w:rsid w:val="006465B3"/>
    <w:rsid w:val="00657597"/>
    <w:rsid w:val="00677B4A"/>
    <w:rsid w:val="00685B9E"/>
    <w:rsid w:val="006B349B"/>
    <w:rsid w:val="006C6DBD"/>
    <w:rsid w:val="006E6BA3"/>
    <w:rsid w:val="00705B73"/>
    <w:rsid w:val="0071749C"/>
    <w:rsid w:val="0075447A"/>
    <w:rsid w:val="00816420"/>
    <w:rsid w:val="00834AB4"/>
    <w:rsid w:val="00894B44"/>
    <w:rsid w:val="00896BBE"/>
    <w:rsid w:val="008A4252"/>
    <w:rsid w:val="008A469E"/>
    <w:rsid w:val="008E08AE"/>
    <w:rsid w:val="008E6F52"/>
    <w:rsid w:val="0091094E"/>
    <w:rsid w:val="009138B8"/>
    <w:rsid w:val="00916069"/>
    <w:rsid w:val="00932F0F"/>
    <w:rsid w:val="0094138F"/>
    <w:rsid w:val="009812FF"/>
    <w:rsid w:val="00995381"/>
    <w:rsid w:val="009A2E4C"/>
    <w:rsid w:val="009A3003"/>
    <w:rsid w:val="009B206D"/>
    <w:rsid w:val="009C268A"/>
    <w:rsid w:val="009D6A30"/>
    <w:rsid w:val="009E2EAB"/>
    <w:rsid w:val="00A20F2E"/>
    <w:rsid w:val="00A57FD9"/>
    <w:rsid w:val="00A81803"/>
    <w:rsid w:val="00A830B3"/>
    <w:rsid w:val="00A95CBA"/>
    <w:rsid w:val="00A965D8"/>
    <w:rsid w:val="00AE08AC"/>
    <w:rsid w:val="00B07B67"/>
    <w:rsid w:val="00B14B15"/>
    <w:rsid w:val="00B26E86"/>
    <w:rsid w:val="00B53B42"/>
    <w:rsid w:val="00B6635F"/>
    <w:rsid w:val="00B8604A"/>
    <w:rsid w:val="00B90FF0"/>
    <w:rsid w:val="00BA0B80"/>
    <w:rsid w:val="00BB3ED4"/>
    <w:rsid w:val="00BB6B2C"/>
    <w:rsid w:val="00C1320E"/>
    <w:rsid w:val="00C1335F"/>
    <w:rsid w:val="00C20E6D"/>
    <w:rsid w:val="00C353D1"/>
    <w:rsid w:val="00C54F3B"/>
    <w:rsid w:val="00C66F1E"/>
    <w:rsid w:val="00C7038E"/>
    <w:rsid w:val="00C94D88"/>
    <w:rsid w:val="00CB25AF"/>
    <w:rsid w:val="00CC0A51"/>
    <w:rsid w:val="00CC3A23"/>
    <w:rsid w:val="00CD0620"/>
    <w:rsid w:val="00D23A26"/>
    <w:rsid w:val="00D57D94"/>
    <w:rsid w:val="00DA52DC"/>
    <w:rsid w:val="00DD755C"/>
    <w:rsid w:val="00E070C7"/>
    <w:rsid w:val="00E2108A"/>
    <w:rsid w:val="00E4693B"/>
    <w:rsid w:val="00E541F4"/>
    <w:rsid w:val="00E70F36"/>
    <w:rsid w:val="00E73A7A"/>
    <w:rsid w:val="00E838CD"/>
    <w:rsid w:val="00E96974"/>
    <w:rsid w:val="00EB1F14"/>
    <w:rsid w:val="00F233DD"/>
    <w:rsid w:val="00F538E9"/>
    <w:rsid w:val="00F81EAF"/>
    <w:rsid w:val="00F83A86"/>
    <w:rsid w:val="00FE1596"/>
    <w:rsid w:val="00FE4E0F"/>
    <w:rsid w:val="00FE57A3"/>
    <w:rsid w:val="00FF7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2FF"/>
    <w:pPr>
      <w:ind w:left="720"/>
      <w:contextualSpacing/>
    </w:pPr>
  </w:style>
  <w:style w:type="paragraph" w:styleId="BalloonText">
    <w:name w:val="Balloon Text"/>
    <w:basedOn w:val="Normal"/>
    <w:link w:val="BalloonTextChar"/>
    <w:uiPriority w:val="99"/>
    <w:semiHidden/>
    <w:unhideWhenUsed/>
    <w:rsid w:val="006E6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BA3"/>
    <w:rPr>
      <w:rFonts w:ascii="Segoe UI" w:hAnsi="Segoe UI" w:cs="Segoe UI"/>
      <w:sz w:val="18"/>
      <w:szCs w:val="18"/>
    </w:rPr>
  </w:style>
  <w:style w:type="paragraph" w:styleId="Header">
    <w:name w:val="header"/>
    <w:basedOn w:val="Normal"/>
    <w:link w:val="HeaderChar"/>
    <w:uiPriority w:val="99"/>
    <w:unhideWhenUsed/>
    <w:rsid w:val="00D23A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3A26"/>
  </w:style>
  <w:style w:type="paragraph" w:styleId="Footer">
    <w:name w:val="footer"/>
    <w:basedOn w:val="Normal"/>
    <w:link w:val="FooterChar"/>
    <w:uiPriority w:val="99"/>
    <w:unhideWhenUsed/>
    <w:rsid w:val="00D23A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3A26"/>
  </w:style>
  <w:style w:type="character" w:styleId="Hyperlink">
    <w:name w:val="Hyperlink"/>
    <w:basedOn w:val="DefaultParagraphFont"/>
    <w:uiPriority w:val="99"/>
    <w:unhideWhenUsed/>
    <w:rsid w:val="00C54F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2FF"/>
    <w:pPr>
      <w:ind w:left="720"/>
      <w:contextualSpacing/>
    </w:pPr>
  </w:style>
  <w:style w:type="paragraph" w:styleId="BalloonText">
    <w:name w:val="Balloon Text"/>
    <w:basedOn w:val="Normal"/>
    <w:link w:val="BalloonTextChar"/>
    <w:uiPriority w:val="99"/>
    <w:semiHidden/>
    <w:unhideWhenUsed/>
    <w:rsid w:val="006E6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BA3"/>
    <w:rPr>
      <w:rFonts w:ascii="Segoe UI" w:hAnsi="Segoe UI" w:cs="Segoe UI"/>
      <w:sz w:val="18"/>
      <w:szCs w:val="18"/>
    </w:rPr>
  </w:style>
  <w:style w:type="paragraph" w:styleId="Header">
    <w:name w:val="header"/>
    <w:basedOn w:val="Normal"/>
    <w:link w:val="HeaderChar"/>
    <w:uiPriority w:val="99"/>
    <w:unhideWhenUsed/>
    <w:rsid w:val="00D23A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3A26"/>
  </w:style>
  <w:style w:type="paragraph" w:styleId="Footer">
    <w:name w:val="footer"/>
    <w:basedOn w:val="Normal"/>
    <w:link w:val="FooterChar"/>
    <w:uiPriority w:val="99"/>
    <w:unhideWhenUsed/>
    <w:rsid w:val="00D23A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3A26"/>
  </w:style>
  <w:style w:type="character" w:styleId="Hyperlink">
    <w:name w:val="Hyperlink"/>
    <w:basedOn w:val="DefaultParagraphFont"/>
    <w:uiPriority w:val="99"/>
    <w:unhideWhenUsed/>
    <w:rsid w:val="00C54F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5155">
      <w:bodyDiv w:val="1"/>
      <w:marLeft w:val="0"/>
      <w:marRight w:val="0"/>
      <w:marTop w:val="0"/>
      <w:marBottom w:val="0"/>
      <w:divBdr>
        <w:top w:val="none" w:sz="0" w:space="0" w:color="auto"/>
        <w:left w:val="none" w:sz="0" w:space="0" w:color="auto"/>
        <w:bottom w:val="none" w:sz="0" w:space="0" w:color="auto"/>
        <w:right w:val="none" w:sz="0" w:space="0" w:color="auto"/>
      </w:divBdr>
    </w:div>
    <w:div w:id="640500843">
      <w:bodyDiv w:val="1"/>
      <w:marLeft w:val="0"/>
      <w:marRight w:val="0"/>
      <w:marTop w:val="0"/>
      <w:marBottom w:val="0"/>
      <w:divBdr>
        <w:top w:val="none" w:sz="0" w:space="0" w:color="auto"/>
        <w:left w:val="none" w:sz="0" w:space="0" w:color="auto"/>
        <w:bottom w:val="none" w:sz="0" w:space="0" w:color="auto"/>
        <w:right w:val="none" w:sz="0" w:space="0" w:color="auto"/>
      </w:divBdr>
      <w:divsChild>
        <w:div w:id="2065173546">
          <w:marLeft w:val="0"/>
          <w:marRight w:val="0"/>
          <w:marTop w:val="0"/>
          <w:marBottom w:val="0"/>
          <w:divBdr>
            <w:top w:val="none" w:sz="0" w:space="0" w:color="auto"/>
            <w:left w:val="none" w:sz="0" w:space="0" w:color="auto"/>
            <w:bottom w:val="none" w:sz="0" w:space="0" w:color="auto"/>
            <w:right w:val="none" w:sz="0" w:space="0" w:color="auto"/>
          </w:divBdr>
        </w:div>
      </w:divsChild>
    </w:div>
    <w:div w:id="111150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ilardmezei.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Haas</dc:creator>
  <cp:lastModifiedBy>Bojana Begovic</cp:lastModifiedBy>
  <cp:revision>2</cp:revision>
  <cp:lastPrinted>2015-09-10T07:48:00Z</cp:lastPrinted>
  <dcterms:created xsi:type="dcterms:W3CDTF">2015-10-08T09:50:00Z</dcterms:created>
  <dcterms:modified xsi:type="dcterms:W3CDTF">2015-10-08T09:50:00Z</dcterms:modified>
</cp:coreProperties>
</file>